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4C970">
      <w:pPr>
        <w:jc w:val="center"/>
        <w:rPr>
          <w:rFonts w:ascii="宋体" w:hAnsi="宋体" w:eastAsia="宋体"/>
          <w:sz w:val="48"/>
        </w:rPr>
      </w:pPr>
    </w:p>
    <w:p w14:paraId="2955C667">
      <w:pPr>
        <w:jc w:val="center"/>
        <w:rPr>
          <w:rFonts w:ascii="宋体" w:hAnsi="宋体" w:eastAsia="宋体"/>
          <w:sz w:val="48"/>
        </w:rPr>
      </w:pPr>
    </w:p>
    <w:p w14:paraId="07B6083C">
      <w:pPr>
        <w:spacing w:line="360" w:lineRule="auto"/>
        <w:jc w:val="center"/>
        <w:rPr>
          <w:rFonts w:ascii="宋体" w:hAnsi="宋体" w:eastAsia="宋体"/>
          <w:b/>
          <w:sz w:val="48"/>
        </w:rPr>
      </w:pPr>
      <w:r>
        <w:rPr>
          <w:rFonts w:hint="eastAsia" w:ascii="宋体" w:hAnsi="宋体" w:eastAsia="宋体"/>
          <w:b/>
          <w:sz w:val="48"/>
        </w:rPr>
        <w:t>滨州医学院</w:t>
      </w:r>
    </w:p>
    <w:p w14:paraId="5BEB0F37">
      <w:pPr>
        <w:spacing w:line="360" w:lineRule="auto"/>
        <w:jc w:val="center"/>
        <w:rPr>
          <w:rFonts w:ascii="宋体" w:hAnsi="宋体" w:eastAsia="宋体"/>
          <w:b/>
          <w:sz w:val="44"/>
          <w:szCs w:val="21"/>
        </w:rPr>
      </w:pPr>
    </w:p>
    <w:p w14:paraId="0C14567D">
      <w:pPr>
        <w:spacing w:line="360" w:lineRule="auto"/>
        <w:jc w:val="center"/>
        <w:rPr>
          <w:rFonts w:ascii="宋体" w:hAnsi="宋体" w:eastAsia="宋体"/>
          <w:b/>
          <w:sz w:val="44"/>
          <w:szCs w:val="21"/>
        </w:rPr>
      </w:pPr>
      <w:r>
        <w:rPr>
          <w:rFonts w:hint="eastAsia" w:ascii="宋体" w:hAnsi="宋体" w:eastAsia="宋体"/>
          <w:b/>
          <w:sz w:val="44"/>
          <w:szCs w:val="21"/>
          <w:lang w:val="en-US" w:eastAsia="zh-CN"/>
        </w:rPr>
        <w:t>教师</w:t>
      </w:r>
      <w:r>
        <w:rPr>
          <w:rFonts w:hint="eastAsia" w:ascii="宋体" w:hAnsi="宋体" w:eastAsia="宋体"/>
          <w:b/>
          <w:sz w:val="44"/>
          <w:szCs w:val="21"/>
        </w:rPr>
        <w:t>评学功能使用说明</w:t>
      </w:r>
    </w:p>
    <w:p w14:paraId="5AA9E4AE">
      <w:pPr>
        <w:spacing w:line="360" w:lineRule="auto"/>
        <w:jc w:val="center"/>
        <w:rPr>
          <w:rFonts w:ascii="宋体" w:hAnsi="宋体" w:eastAsia="宋体"/>
          <w:b/>
          <w:sz w:val="44"/>
          <w:szCs w:val="21"/>
        </w:rPr>
      </w:pPr>
      <w:r>
        <w:rPr>
          <w:rFonts w:hint="eastAsia" w:ascii="宋体" w:hAnsi="宋体" w:eastAsia="宋体"/>
          <w:b/>
          <w:sz w:val="44"/>
          <w:szCs w:val="21"/>
        </w:rPr>
        <w:t>（教师端）</w:t>
      </w:r>
    </w:p>
    <w:p w14:paraId="58238AFE">
      <w:pPr>
        <w:spacing w:line="360" w:lineRule="auto"/>
        <w:jc w:val="center"/>
        <w:rPr>
          <w:rFonts w:ascii="宋体" w:hAnsi="宋体" w:eastAsia="宋体"/>
          <w:b/>
          <w:sz w:val="48"/>
        </w:rPr>
      </w:pPr>
    </w:p>
    <w:p w14:paraId="199AFC11">
      <w:pPr>
        <w:jc w:val="center"/>
        <w:rPr>
          <w:rFonts w:ascii="宋体" w:hAnsi="宋体" w:eastAsia="宋体"/>
          <w:sz w:val="48"/>
        </w:rPr>
      </w:pPr>
    </w:p>
    <w:p w14:paraId="603EC17F">
      <w:pPr>
        <w:jc w:val="center"/>
        <w:rPr>
          <w:rFonts w:ascii="宋体" w:hAnsi="宋体" w:eastAsia="宋体"/>
          <w:sz w:val="48"/>
        </w:rPr>
      </w:pPr>
    </w:p>
    <w:p w14:paraId="425D6113">
      <w:pPr>
        <w:jc w:val="center"/>
        <w:rPr>
          <w:rFonts w:ascii="宋体" w:hAnsi="宋体" w:eastAsia="宋体"/>
          <w:sz w:val="48"/>
        </w:rPr>
      </w:pPr>
    </w:p>
    <w:p w14:paraId="71646923">
      <w:pPr>
        <w:jc w:val="center"/>
        <w:rPr>
          <w:rFonts w:ascii="宋体" w:hAnsi="宋体" w:eastAsia="宋体"/>
          <w:sz w:val="48"/>
        </w:rPr>
      </w:pPr>
    </w:p>
    <w:p w14:paraId="6554E0CD">
      <w:pPr>
        <w:jc w:val="center"/>
        <w:rPr>
          <w:rFonts w:ascii="宋体" w:hAnsi="宋体" w:eastAsia="宋体"/>
          <w:sz w:val="48"/>
        </w:rPr>
      </w:pPr>
    </w:p>
    <w:p w14:paraId="5D4BE285">
      <w:pPr>
        <w:jc w:val="center"/>
        <w:rPr>
          <w:rFonts w:ascii="宋体" w:hAnsi="宋体" w:eastAsia="宋体"/>
          <w:sz w:val="48"/>
        </w:rPr>
      </w:pPr>
    </w:p>
    <w:p w14:paraId="4797E3F4">
      <w:pPr>
        <w:rPr>
          <w:rFonts w:ascii="宋体" w:hAnsi="宋体" w:eastAsia="宋体"/>
          <w:sz w:val="48"/>
        </w:rPr>
      </w:pPr>
    </w:p>
    <w:p w14:paraId="179F76B1">
      <w:pPr>
        <w:jc w:val="center"/>
        <w:rPr>
          <w:rFonts w:hint="default" w:ascii="宋体" w:hAnsi="宋体" w:eastAsia="宋体"/>
          <w:b/>
          <w:sz w:val="32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21"/>
        </w:rPr>
        <w:t>2</w:t>
      </w:r>
      <w:r>
        <w:rPr>
          <w:rFonts w:ascii="宋体" w:hAnsi="宋体" w:eastAsia="宋体"/>
          <w:b/>
          <w:sz w:val="32"/>
          <w:szCs w:val="21"/>
        </w:rPr>
        <w:t>024.</w:t>
      </w:r>
      <w:r>
        <w:rPr>
          <w:rFonts w:hint="eastAsia" w:ascii="宋体" w:hAnsi="宋体" w:eastAsia="宋体"/>
          <w:b/>
          <w:sz w:val="32"/>
          <w:szCs w:val="21"/>
          <w:lang w:val="en-US" w:eastAsia="zh-CN"/>
        </w:rPr>
        <w:t>12</w:t>
      </w:r>
    </w:p>
    <w:p w14:paraId="0EBAB9DD">
      <w:pPr>
        <w:jc w:val="center"/>
        <w:rPr>
          <w:rFonts w:ascii="宋体" w:hAnsi="宋体" w:eastAsia="宋体"/>
          <w:b/>
          <w:sz w:val="32"/>
          <w:szCs w:val="21"/>
        </w:rPr>
      </w:pPr>
      <w:r>
        <w:rPr>
          <w:rFonts w:hint="eastAsia" w:ascii="宋体" w:hAnsi="宋体" w:eastAsia="宋体"/>
          <w:b/>
          <w:sz w:val="32"/>
          <w:szCs w:val="21"/>
        </w:rPr>
        <w:t>教学质量监控处</w:t>
      </w:r>
      <w:bookmarkStart w:id="0" w:name="_GoBack"/>
      <w:bookmarkEnd w:id="0"/>
    </w:p>
    <w:p w14:paraId="3BC3723D">
      <w:pPr>
        <w:rPr>
          <w:rFonts w:ascii="宋体" w:hAnsi="宋体" w:eastAsia="宋体"/>
          <w:sz w:val="48"/>
        </w:rPr>
      </w:pPr>
    </w:p>
    <w:p w14:paraId="52F1426F">
      <w:pPr>
        <w:pStyle w:val="3"/>
        <w:numPr>
          <w:ilvl w:val="1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搜索微信公众号：滨医教学质量保障</w:t>
      </w:r>
    </w:p>
    <w:p w14:paraId="425D6893">
      <w:pPr>
        <w:pStyle w:val="1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打开微信，搜索“</w:t>
      </w:r>
      <w:r>
        <w:rPr>
          <w:rFonts w:hint="eastAsia"/>
          <w:b/>
          <w:sz w:val="24"/>
          <w:szCs w:val="24"/>
        </w:rPr>
        <w:t>滨医教学质量保障</w:t>
      </w:r>
      <w:r>
        <w:rPr>
          <w:rFonts w:hint="eastAsia"/>
          <w:sz w:val="24"/>
          <w:szCs w:val="24"/>
        </w:rPr>
        <w:t>”公众号，点击</w:t>
      </w:r>
      <w:r>
        <w:rPr>
          <w:rFonts w:hint="eastAsia"/>
          <w:b/>
          <w:sz w:val="24"/>
          <w:szCs w:val="24"/>
        </w:rPr>
        <w:t>教师查询</w:t>
      </w:r>
      <w:r>
        <w:rPr>
          <w:rFonts w:hint="eastAsia"/>
          <w:sz w:val="24"/>
          <w:szCs w:val="24"/>
        </w:rPr>
        <w:t>菜单，如果出现右图页面，请点击“</w:t>
      </w:r>
      <w:r>
        <w:rPr>
          <w:rFonts w:hint="eastAsia"/>
          <w:b/>
          <w:sz w:val="24"/>
          <w:szCs w:val="24"/>
        </w:rPr>
        <w:t>继续访问</w:t>
      </w:r>
      <w:r>
        <w:rPr>
          <w:rFonts w:hint="eastAsia"/>
          <w:sz w:val="24"/>
          <w:szCs w:val="24"/>
        </w:rPr>
        <w:t>”按钮；</w:t>
      </w:r>
    </w:p>
    <w:p w14:paraId="76DD0A60">
      <w:pPr>
        <w:spacing w:line="360" w:lineRule="auto"/>
        <w:rPr>
          <w:rFonts w:ascii="宋体" w:hAnsi="宋体" w:eastAsia="宋体"/>
          <w:sz w:val="22"/>
          <w:szCs w:val="21"/>
        </w:rPr>
      </w:pPr>
      <w:r>
        <w:drawing>
          <wp:inline distT="0" distB="0" distL="0" distR="0">
            <wp:extent cx="2251075" cy="4084320"/>
            <wp:effectExtent l="0" t="0" r="0" b="0"/>
            <wp:docPr id="8747107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1077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7533" cy="411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宋体" w:hAnsi="宋体" w:eastAsia="宋体"/>
          <w:sz w:val="22"/>
          <w:szCs w:val="21"/>
        </w:rPr>
        <w:t xml:space="preserve">   </w:t>
      </w:r>
      <w:r>
        <w:rPr>
          <w:rFonts w:ascii="宋体" w:hAnsi="宋体" w:eastAsia="宋体"/>
          <w:sz w:val="22"/>
          <w:szCs w:val="21"/>
        </w:rPr>
        <w:drawing>
          <wp:inline distT="0" distB="0" distL="0" distR="0">
            <wp:extent cx="1824355" cy="4069080"/>
            <wp:effectExtent l="0" t="0" r="4445" b="7620"/>
            <wp:docPr id="8061248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2480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9854" cy="40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6B646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690ED924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3998F73F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2F266FE1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4093F7DA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77608D16">
      <w:pPr>
        <w:pStyle w:val="3"/>
        <w:numPr>
          <w:ilvl w:val="1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登录系统</w:t>
      </w:r>
    </w:p>
    <w:p w14:paraId="66DA67B9">
      <w:pPr>
        <w:pStyle w:val="1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账号和密码</w:t>
      </w:r>
      <w:r>
        <w:rPr>
          <w:rFonts w:hint="eastAsia"/>
          <w:b/>
          <w:sz w:val="24"/>
          <w:szCs w:val="24"/>
        </w:rPr>
        <w:t>默认为教师的工号</w:t>
      </w:r>
      <w:r>
        <w:rPr>
          <w:rFonts w:hint="eastAsia"/>
          <w:sz w:val="24"/>
          <w:szCs w:val="24"/>
        </w:rPr>
        <w:t>，点击登录按钮进入首页；点击</w:t>
      </w:r>
      <w:r>
        <w:rPr>
          <w:rFonts w:hint="eastAsia"/>
          <w:b/>
          <w:sz w:val="24"/>
          <w:szCs w:val="24"/>
        </w:rPr>
        <w:t>教师评学</w:t>
      </w:r>
      <w:r>
        <w:rPr>
          <w:rFonts w:hint="eastAsia"/>
          <w:sz w:val="24"/>
          <w:szCs w:val="24"/>
        </w:rPr>
        <w:t>菜单，可对本学期的上课班级进行评学；</w:t>
      </w:r>
    </w:p>
    <w:p w14:paraId="19CB4002">
      <w:pPr>
        <w:pStyle w:val="1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各位老师可以根据情况进行密码修改，如忘记密码可在登录页输入身份证号后六位进行密码重置，重置为</w:t>
      </w:r>
      <w:r>
        <w:rPr>
          <w:rFonts w:hint="eastAsia"/>
          <w:b/>
          <w:bCs/>
          <w:sz w:val="24"/>
          <w:szCs w:val="24"/>
        </w:rPr>
        <w:t>教工号</w:t>
      </w:r>
      <w:r>
        <w:rPr>
          <w:rFonts w:hint="eastAsia"/>
          <w:sz w:val="24"/>
          <w:szCs w:val="24"/>
        </w:rPr>
        <w:t>。</w:t>
      </w:r>
    </w:p>
    <w:p w14:paraId="65027DEF">
      <w:pPr>
        <w:spacing w:line="360" w:lineRule="auto"/>
        <w:jc w:val="center"/>
        <w:rPr>
          <w:rFonts w:ascii="宋体" w:hAnsi="宋体" w:eastAsia="宋体"/>
          <w:sz w:val="22"/>
          <w:szCs w:val="21"/>
        </w:rPr>
      </w:pPr>
      <w:r>
        <w:drawing>
          <wp:inline distT="0" distB="0" distL="0" distR="0">
            <wp:extent cx="2825750" cy="4454525"/>
            <wp:effectExtent l="0" t="0" r="0" b="3175"/>
            <wp:docPr id="1069893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9393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6154" cy="445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F5B8D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63C96755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3127ED51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00ED910E">
      <w:pPr>
        <w:pStyle w:val="3"/>
        <w:numPr>
          <w:ilvl w:val="1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教师评学</w:t>
      </w:r>
    </w:p>
    <w:p w14:paraId="2D9DB227">
      <w:pPr>
        <w:pStyle w:val="1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教师评学分为</w:t>
      </w:r>
      <w:r>
        <w:rPr>
          <w:rFonts w:hint="eastAsia"/>
          <w:b/>
          <w:bCs/>
          <w:sz w:val="24"/>
          <w:szCs w:val="24"/>
        </w:rPr>
        <w:t>过程性评学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b/>
          <w:bCs/>
          <w:sz w:val="24"/>
          <w:szCs w:val="24"/>
        </w:rPr>
        <w:t>周期性评学</w:t>
      </w:r>
      <w:r>
        <w:rPr>
          <w:rFonts w:hint="eastAsia"/>
          <w:sz w:val="24"/>
          <w:szCs w:val="24"/>
        </w:rPr>
        <w:t>两类，均需要教师对授课班级进行评价，如图所示选择不同的评价类型进行评价；</w:t>
      </w:r>
    </w:p>
    <w:p w14:paraId="002F03D0">
      <w:pPr>
        <w:pStyle w:val="1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此处显示本学期在教务系统中所有的课程情况，选择任意未评价班级进行评价。</w:t>
      </w:r>
    </w:p>
    <w:p w14:paraId="554BA000">
      <w:pPr>
        <w:jc w:val="left"/>
      </w:pPr>
      <w:r>
        <w:drawing>
          <wp:inline distT="0" distB="0" distL="0" distR="0">
            <wp:extent cx="2086610" cy="4489450"/>
            <wp:effectExtent l="0" t="0" r="8890" b="6350"/>
            <wp:docPr id="67168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883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4841" cy="452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094230" cy="4491990"/>
            <wp:effectExtent l="0" t="0" r="1270" b="3810"/>
            <wp:docPr id="1645772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72416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5345" cy="453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96926">
      <w:pPr>
        <w:jc w:val="left"/>
      </w:pPr>
    </w:p>
    <w:p w14:paraId="46DA4B5B">
      <w:pPr>
        <w:pStyle w:val="1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请各位老师</w:t>
      </w:r>
      <w:r>
        <w:rPr>
          <w:rFonts w:hint="eastAsia"/>
          <w:b/>
          <w:bCs/>
          <w:sz w:val="24"/>
          <w:szCs w:val="24"/>
        </w:rPr>
        <w:t>选择</w:t>
      </w:r>
      <w:r>
        <w:rPr>
          <w:b/>
          <w:bCs/>
          <w:sz w:val="24"/>
          <w:szCs w:val="24"/>
        </w:rPr>
        <w:t>A+、A-、B+、B-、C+、C-、D+、D-</w:t>
      </w:r>
      <w:r>
        <w:rPr>
          <w:rFonts w:hint="eastAsia"/>
          <w:sz w:val="24"/>
          <w:szCs w:val="24"/>
        </w:rPr>
        <w:t>，录入意见和建议并提交即可，</w:t>
      </w:r>
      <w:r>
        <w:rPr>
          <w:rFonts w:hint="eastAsia"/>
          <w:b/>
          <w:bCs/>
          <w:sz w:val="24"/>
          <w:szCs w:val="24"/>
        </w:rPr>
        <w:t>意见和建议必须至少2</w:t>
      </w:r>
      <w:r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字以上</w:t>
      </w:r>
      <w:r>
        <w:rPr>
          <w:rFonts w:hint="eastAsia"/>
          <w:sz w:val="24"/>
          <w:szCs w:val="24"/>
        </w:rPr>
        <w:t>。</w:t>
      </w:r>
    </w:p>
    <w:p w14:paraId="0EFCCB99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highlight w:val="yellow"/>
        </w:rPr>
        <w:t>注：</w:t>
      </w:r>
      <w:r>
        <w:rPr>
          <w:rFonts w:hint="eastAsia"/>
          <w:sz w:val="24"/>
          <w:szCs w:val="24"/>
          <w:highlight w:val="yellow"/>
        </w:rPr>
        <w:t>每项分值标准为10分，评价中的等级：</w:t>
      </w:r>
      <w:r>
        <w:rPr>
          <w:sz w:val="24"/>
          <w:szCs w:val="24"/>
          <w:highlight w:val="yellow"/>
        </w:rPr>
        <w:t>A</w:t>
      </w:r>
      <w:r>
        <w:rPr>
          <w:rFonts w:hint="eastAsia"/>
          <w:sz w:val="24"/>
          <w:szCs w:val="24"/>
          <w:highlight w:val="yellow"/>
        </w:rPr>
        <w:t>+=</w:t>
      </w:r>
      <w:r>
        <w:rPr>
          <w:sz w:val="24"/>
          <w:szCs w:val="24"/>
          <w:highlight w:val="yellow"/>
        </w:rPr>
        <w:t>9</w:t>
      </w:r>
      <w:r>
        <w:rPr>
          <w:rFonts w:hint="eastAsia"/>
          <w:sz w:val="24"/>
          <w:szCs w:val="24"/>
          <w:highlight w:val="yellow"/>
        </w:rPr>
        <w:t>.5分；</w:t>
      </w:r>
      <w:r>
        <w:rPr>
          <w:sz w:val="24"/>
          <w:szCs w:val="24"/>
          <w:highlight w:val="yellow"/>
        </w:rPr>
        <w:t>A</w:t>
      </w:r>
      <w:r>
        <w:rPr>
          <w:rFonts w:hint="eastAsia"/>
          <w:sz w:val="24"/>
          <w:szCs w:val="24"/>
          <w:highlight w:val="yellow"/>
        </w:rPr>
        <w:t>-=</w:t>
      </w:r>
      <w:r>
        <w:rPr>
          <w:sz w:val="24"/>
          <w:szCs w:val="24"/>
          <w:highlight w:val="yellow"/>
        </w:rPr>
        <w:t>9</w:t>
      </w:r>
      <w:r>
        <w:rPr>
          <w:rFonts w:hint="eastAsia"/>
          <w:sz w:val="24"/>
          <w:szCs w:val="24"/>
          <w:highlight w:val="yellow"/>
        </w:rPr>
        <w:t>.0分；</w:t>
      </w:r>
      <w:r>
        <w:rPr>
          <w:sz w:val="24"/>
          <w:szCs w:val="24"/>
          <w:highlight w:val="yellow"/>
        </w:rPr>
        <w:t>B</w:t>
      </w:r>
      <w:r>
        <w:rPr>
          <w:rFonts w:hint="eastAsia"/>
          <w:sz w:val="24"/>
          <w:szCs w:val="24"/>
          <w:highlight w:val="yellow"/>
        </w:rPr>
        <w:t>+=</w:t>
      </w:r>
      <w:r>
        <w:rPr>
          <w:sz w:val="24"/>
          <w:szCs w:val="24"/>
          <w:highlight w:val="yellow"/>
        </w:rPr>
        <w:t>8</w:t>
      </w:r>
      <w:r>
        <w:rPr>
          <w:rFonts w:hint="eastAsia"/>
          <w:sz w:val="24"/>
          <w:szCs w:val="24"/>
          <w:highlight w:val="yellow"/>
        </w:rPr>
        <w:t>.5分；B-=8.0分；</w:t>
      </w:r>
      <w:r>
        <w:rPr>
          <w:sz w:val="24"/>
          <w:szCs w:val="24"/>
          <w:highlight w:val="yellow"/>
        </w:rPr>
        <w:t>C</w:t>
      </w:r>
      <w:r>
        <w:rPr>
          <w:rFonts w:hint="eastAsia"/>
          <w:sz w:val="24"/>
          <w:szCs w:val="24"/>
          <w:highlight w:val="yellow"/>
        </w:rPr>
        <w:t>+=7.5分；C-=7.0分；</w:t>
      </w:r>
      <w:r>
        <w:rPr>
          <w:sz w:val="24"/>
          <w:szCs w:val="24"/>
          <w:highlight w:val="yellow"/>
        </w:rPr>
        <w:t>D</w:t>
      </w:r>
      <w:r>
        <w:rPr>
          <w:rFonts w:hint="eastAsia"/>
          <w:sz w:val="24"/>
          <w:szCs w:val="24"/>
          <w:highlight w:val="yellow"/>
        </w:rPr>
        <w:t>+=</w:t>
      </w:r>
      <w:r>
        <w:rPr>
          <w:sz w:val="24"/>
          <w:szCs w:val="24"/>
          <w:highlight w:val="yellow"/>
        </w:rPr>
        <w:t>6.</w:t>
      </w:r>
      <w:r>
        <w:rPr>
          <w:rFonts w:hint="eastAsia"/>
          <w:sz w:val="24"/>
          <w:szCs w:val="24"/>
          <w:highlight w:val="yellow"/>
        </w:rPr>
        <w:t>5分；</w:t>
      </w:r>
      <w:r>
        <w:rPr>
          <w:sz w:val="24"/>
          <w:szCs w:val="24"/>
          <w:highlight w:val="yellow"/>
        </w:rPr>
        <w:t>D</w:t>
      </w:r>
      <w:r>
        <w:rPr>
          <w:rFonts w:hint="eastAsia"/>
          <w:sz w:val="24"/>
          <w:szCs w:val="24"/>
          <w:highlight w:val="yellow"/>
        </w:rPr>
        <w:t>-=</w:t>
      </w:r>
      <w:r>
        <w:rPr>
          <w:sz w:val="24"/>
          <w:szCs w:val="24"/>
          <w:highlight w:val="yellow"/>
        </w:rPr>
        <w:t>6.0</w:t>
      </w:r>
      <w:r>
        <w:rPr>
          <w:rFonts w:hint="eastAsia"/>
          <w:sz w:val="24"/>
          <w:szCs w:val="24"/>
          <w:highlight w:val="yellow"/>
        </w:rPr>
        <w:t>分。</w:t>
      </w:r>
    </w:p>
    <w:p w14:paraId="608E0F68">
      <w:pPr>
        <w:jc w:val="left"/>
      </w:pPr>
      <w:r>
        <w:drawing>
          <wp:inline distT="0" distB="0" distL="0" distR="0">
            <wp:extent cx="2138680" cy="4533265"/>
            <wp:effectExtent l="0" t="0" r="0" b="635"/>
            <wp:docPr id="256112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12007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6309" cy="45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103120" cy="4526280"/>
            <wp:effectExtent l="0" t="0" r="0" b="7620"/>
            <wp:docPr id="1734647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47629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8661" cy="45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E483C">
      <w:pPr>
        <w:jc w:val="center"/>
      </w:pPr>
    </w:p>
    <w:sectPr>
      <w:footerReference r:id="rId3" w:type="default"/>
      <w:pgSz w:w="10433" w:h="14742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9740787"/>
      <w:docPartObj>
        <w:docPartGallery w:val="autotext"/>
      </w:docPartObj>
    </w:sdtPr>
    <w:sdtContent>
      <w:p w14:paraId="6F76202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t>/4</w:t>
        </w:r>
      </w:p>
    </w:sdtContent>
  </w:sdt>
  <w:p w14:paraId="589573E3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A68F9"/>
    <w:multiLevelType w:val="multilevel"/>
    <w:tmpl w:val="32AA68F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B4F1378"/>
    <w:multiLevelType w:val="multilevel"/>
    <w:tmpl w:val="3B4F137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F884208"/>
    <w:multiLevelType w:val="multilevel"/>
    <w:tmpl w:val="5F8842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79DC3695"/>
    <w:multiLevelType w:val="multilevel"/>
    <w:tmpl w:val="79DC369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Y2I4MmE5M2U1ZWFkZTBmNDFmMjk0OWMxOGJkNWYifQ=="/>
  </w:docVars>
  <w:rsids>
    <w:rsidRoot w:val="007927CD"/>
    <w:rsid w:val="00001BC2"/>
    <w:rsid w:val="00002199"/>
    <w:rsid w:val="00006657"/>
    <w:rsid w:val="00012461"/>
    <w:rsid w:val="00012B92"/>
    <w:rsid w:val="00013855"/>
    <w:rsid w:val="000143E2"/>
    <w:rsid w:val="00017BCD"/>
    <w:rsid w:val="000201CE"/>
    <w:rsid w:val="00022ED3"/>
    <w:rsid w:val="000251B4"/>
    <w:rsid w:val="00025E09"/>
    <w:rsid w:val="00030A98"/>
    <w:rsid w:val="00033A72"/>
    <w:rsid w:val="000343C0"/>
    <w:rsid w:val="000358ED"/>
    <w:rsid w:val="0003670F"/>
    <w:rsid w:val="00044154"/>
    <w:rsid w:val="00050BE7"/>
    <w:rsid w:val="00057F75"/>
    <w:rsid w:val="00071582"/>
    <w:rsid w:val="00074439"/>
    <w:rsid w:val="00074ED1"/>
    <w:rsid w:val="00081747"/>
    <w:rsid w:val="00083376"/>
    <w:rsid w:val="00084327"/>
    <w:rsid w:val="00087AB5"/>
    <w:rsid w:val="0009160C"/>
    <w:rsid w:val="00094191"/>
    <w:rsid w:val="00095195"/>
    <w:rsid w:val="000957B0"/>
    <w:rsid w:val="000B2139"/>
    <w:rsid w:val="000C1964"/>
    <w:rsid w:val="000C6BAC"/>
    <w:rsid w:val="000C7DBD"/>
    <w:rsid w:val="000C7F08"/>
    <w:rsid w:val="000D2C52"/>
    <w:rsid w:val="000D2EFF"/>
    <w:rsid w:val="000D7352"/>
    <w:rsid w:val="000E3FE5"/>
    <w:rsid w:val="000E4546"/>
    <w:rsid w:val="000E6384"/>
    <w:rsid w:val="000F098D"/>
    <w:rsid w:val="000F0A81"/>
    <w:rsid w:val="000F4519"/>
    <w:rsid w:val="000F477A"/>
    <w:rsid w:val="000F5152"/>
    <w:rsid w:val="000F53E9"/>
    <w:rsid w:val="000F689A"/>
    <w:rsid w:val="00101FF2"/>
    <w:rsid w:val="00105F09"/>
    <w:rsid w:val="001078B1"/>
    <w:rsid w:val="00107A9E"/>
    <w:rsid w:val="00110FF9"/>
    <w:rsid w:val="00122102"/>
    <w:rsid w:val="001254FA"/>
    <w:rsid w:val="00125A11"/>
    <w:rsid w:val="00126420"/>
    <w:rsid w:val="00126957"/>
    <w:rsid w:val="00127858"/>
    <w:rsid w:val="00127B58"/>
    <w:rsid w:val="00127E37"/>
    <w:rsid w:val="00144CD9"/>
    <w:rsid w:val="00147671"/>
    <w:rsid w:val="00147C35"/>
    <w:rsid w:val="00150567"/>
    <w:rsid w:val="001526EE"/>
    <w:rsid w:val="00155898"/>
    <w:rsid w:val="00156FA4"/>
    <w:rsid w:val="0016161F"/>
    <w:rsid w:val="00161A4F"/>
    <w:rsid w:val="00162CB2"/>
    <w:rsid w:val="001631A3"/>
    <w:rsid w:val="0016788E"/>
    <w:rsid w:val="00170894"/>
    <w:rsid w:val="00173EC3"/>
    <w:rsid w:val="00176408"/>
    <w:rsid w:val="00181F42"/>
    <w:rsid w:val="00185FF2"/>
    <w:rsid w:val="00186318"/>
    <w:rsid w:val="00190C11"/>
    <w:rsid w:val="001927FD"/>
    <w:rsid w:val="001929B4"/>
    <w:rsid w:val="0019562E"/>
    <w:rsid w:val="0019563A"/>
    <w:rsid w:val="00197478"/>
    <w:rsid w:val="001A1D8E"/>
    <w:rsid w:val="001A65FD"/>
    <w:rsid w:val="001A74FD"/>
    <w:rsid w:val="001A772F"/>
    <w:rsid w:val="001B13D6"/>
    <w:rsid w:val="001B237B"/>
    <w:rsid w:val="001B4BD1"/>
    <w:rsid w:val="001B5C3A"/>
    <w:rsid w:val="001C2F59"/>
    <w:rsid w:val="001D06B7"/>
    <w:rsid w:val="001E2B30"/>
    <w:rsid w:val="001E3DC2"/>
    <w:rsid w:val="001F05AD"/>
    <w:rsid w:val="001F1475"/>
    <w:rsid w:val="001F2AB7"/>
    <w:rsid w:val="001F3838"/>
    <w:rsid w:val="001F3D9C"/>
    <w:rsid w:val="001F771A"/>
    <w:rsid w:val="00200E92"/>
    <w:rsid w:val="0020109A"/>
    <w:rsid w:val="00212859"/>
    <w:rsid w:val="002133B1"/>
    <w:rsid w:val="00213EFF"/>
    <w:rsid w:val="002162CB"/>
    <w:rsid w:val="00217FB6"/>
    <w:rsid w:val="00223211"/>
    <w:rsid w:val="00224962"/>
    <w:rsid w:val="00224E14"/>
    <w:rsid w:val="00226E88"/>
    <w:rsid w:val="0023217C"/>
    <w:rsid w:val="002352C3"/>
    <w:rsid w:val="00241606"/>
    <w:rsid w:val="00241E45"/>
    <w:rsid w:val="00250D5F"/>
    <w:rsid w:val="00252B9D"/>
    <w:rsid w:val="00256285"/>
    <w:rsid w:val="002605B1"/>
    <w:rsid w:val="00265AE3"/>
    <w:rsid w:val="00270534"/>
    <w:rsid w:val="00270DDA"/>
    <w:rsid w:val="00274BF9"/>
    <w:rsid w:val="002752B0"/>
    <w:rsid w:val="00280C80"/>
    <w:rsid w:val="00282867"/>
    <w:rsid w:val="00290134"/>
    <w:rsid w:val="002909B0"/>
    <w:rsid w:val="00291133"/>
    <w:rsid w:val="00294BA3"/>
    <w:rsid w:val="002953F8"/>
    <w:rsid w:val="00297716"/>
    <w:rsid w:val="002A01D6"/>
    <w:rsid w:val="002A6061"/>
    <w:rsid w:val="002A66C3"/>
    <w:rsid w:val="002A6E2B"/>
    <w:rsid w:val="002B763E"/>
    <w:rsid w:val="002C120E"/>
    <w:rsid w:val="002C25D4"/>
    <w:rsid w:val="002C50A0"/>
    <w:rsid w:val="002D03B3"/>
    <w:rsid w:val="002D0853"/>
    <w:rsid w:val="002D26B2"/>
    <w:rsid w:val="002D2B2C"/>
    <w:rsid w:val="002D5728"/>
    <w:rsid w:val="002D6408"/>
    <w:rsid w:val="002E0EA9"/>
    <w:rsid w:val="002E0F8E"/>
    <w:rsid w:val="002E219A"/>
    <w:rsid w:val="002E2760"/>
    <w:rsid w:val="002E4B54"/>
    <w:rsid w:val="002F2A88"/>
    <w:rsid w:val="002F2B7F"/>
    <w:rsid w:val="002F323F"/>
    <w:rsid w:val="002F3B0F"/>
    <w:rsid w:val="002F51C8"/>
    <w:rsid w:val="002F6B79"/>
    <w:rsid w:val="002F6B9B"/>
    <w:rsid w:val="002F6C1B"/>
    <w:rsid w:val="0030130B"/>
    <w:rsid w:val="003039A6"/>
    <w:rsid w:val="00303C4C"/>
    <w:rsid w:val="0030475C"/>
    <w:rsid w:val="003122CC"/>
    <w:rsid w:val="00314471"/>
    <w:rsid w:val="003146EF"/>
    <w:rsid w:val="00323A1B"/>
    <w:rsid w:val="0033366E"/>
    <w:rsid w:val="0033398E"/>
    <w:rsid w:val="00334F6D"/>
    <w:rsid w:val="00335D65"/>
    <w:rsid w:val="003366FD"/>
    <w:rsid w:val="00343529"/>
    <w:rsid w:val="00344603"/>
    <w:rsid w:val="00345087"/>
    <w:rsid w:val="0034788E"/>
    <w:rsid w:val="0035184C"/>
    <w:rsid w:val="003611E0"/>
    <w:rsid w:val="00363D7F"/>
    <w:rsid w:val="003657CA"/>
    <w:rsid w:val="00365A07"/>
    <w:rsid w:val="00365FE9"/>
    <w:rsid w:val="00367D04"/>
    <w:rsid w:val="00374D67"/>
    <w:rsid w:val="00383207"/>
    <w:rsid w:val="003844DF"/>
    <w:rsid w:val="00384AE4"/>
    <w:rsid w:val="003877F8"/>
    <w:rsid w:val="003912D4"/>
    <w:rsid w:val="003918A5"/>
    <w:rsid w:val="00393720"/>
    <w:rsid w:val="003940A8"/>
    <w:rsid w:val="00396EFE"/>
    <w:rsid w:val="003A057B"/>
    <w:rsid w:val="003A0E60"/>
    <w:rsid w:val="003A1545"/>
    <w:rsid w:val="003A27E2"/>
    <w:rsid w:val="003A2DC3"/>
    <w:rsid w:val="003A7BB8"/>
    <w:rsid w:val="003B77D7"/>
    <w:rsid w:val="003C2D50"/>
    <w:rsid w:val="003D2BB0"/>
    <w:rsid w:val="003D4471"/>
    <w:rsid w:val="003D4E3A"/>
    <w:rsid w:val="003D6C1A"/>
    <w:rsid w:val="003D6DFA"/>
    <w:rsid w:val="003D6E6A"/>
    <w:rsid w:val="003D784E"/>
    <w:rsid w:val="003E14AF"/>
    <w:rsid w:val="003E18CC"/>
    <w:rsid w:val="003E2471"/>
    <w:rsid w:val="003E26DB"/>
    <w:rsid w:val="003E432A"/>
    <w:rsid w:val="003E62AB"/>
    <w:rsid w:val="003F0236"/>
    <w:rsid w:val="003F0379"/>
    <w:rsid w:val="003F1D68"/>
    <w:rsid w:val="003F1D6C"/>
    <w:rsid w:val="003F24BA"/>
    <w:rsid w:val="003F6649"/>
    <w:rsid w:val="00400A5F"/>
    <w:rsid w:val="004032F5"/>
    <w:rsid w:val="0040473E"/>
    <w:rsid w:val="00410693"/>
    <w:rsid w:val="00412A02"/>
    <w:rsid w:val="00417EE1"/>
    <w:rsid w:val="00420FCB"/>
    <w:rsid w:val="0042218E"/>
    <w:rsid w:val="00425BF0"/>
    <w:rsid w:val="0042616C"/>
    <w:rsid w:val="0043545F"/>
    <w:rsid w:val="00443609"/>
    <w:rsid w:val="00443955"/>
    <w:rsid w:val="00444633"/>
    <w:rsid w:val="00444FED"/>
    <w:rsid w:val="00446D6A"/>
    <w:rsid w:val="00451DA0"/>
    <w:rsid w:val="004527A2"/>
    <w:rsid w:val="00452D1B"/>
    <w:rsid w:val="00454BF8"/>
    <w:rsid w:val="004556F2"/>
    <w:rsid w:val="0045694E"/>
    <w:rsid w:val="00456D4D"/>
    <w:rsid w:val="00457DEE"/>
    <w:rsid w:val="0046365F"/>
    <w:rsid w:val="004673DB"/>
    <w:rsid w:val="00471261"/>
    <w:rsid w:val="00472B61"/>
    <w:rsid w:val="0047595F"/>
    <w:rsid w:val="0047645A"/>
    <w:rsid w:val="004764FA"/>
    <w:rsid w:val="00476B53"/>
    <w:rsid w:val="00484C9C"/>
    <w:rsid w:val="00490CD7"/>
    <w:rsid w:val="00490FF6"/>
    <w:rsid w:val="00495528"/>
    <w:rsid w:val="004A0284"/>
    <w:rsid w:val="004B04FF"/>
    <w:rsid w:val="004B3888"/>
    <w:rsid w:val="004B4257"/>
    <w:rsid w:val="004B7191"/>
    <w:rsid w:val="004B7DBD"/>
    <w:rsid w:val="004C0B61"/>
    <w:rsid w:val="004C6020"/>
    <w:rsid w:val="004C6FC5"/>
    <w:rsid w:val="004D1F63"/>
    <w:rsid w:val="004D6795"/>
    <w:rsid w:val="004E37B3"/>
    <w:rsid w:val="00510847"/>
    <w:rsid w:val="00514952"/>
    <w:rsid w:val="00514AF3"/>
    <w:rsid w:val="0052496F"/>
    <w:rsid w:val="00524CE6"/>
    <w:rsid w:val="00526EB6"/>
    <w:rsid w:val="00530E93"/>
    <w:rsid w:val="005324CD"/>
    <w:rsid w:val="005331E0"/>
    <w:rsid w:val="00535D1E"/>
    <w:rsid w:val="00536C7B"/>
    <w:rsid w:val="005374A7"/>
    <w:rsid w:val="00540F38"/>
    <w:rsid w:val="00541304"/>
    <w:rsid w:val="00541A6B"/>
    <w:rsid w:val="005429C4"/>
    <w:rsid w:val="00544694"/>
    <w:rsid w:val="005462F2"/>
    <w:rsid w:val="00547CC9"/>
    <w:rsid w:val="00547EF8"/>
    <w:rsid w:val="00561D38"/>
    <w:rsid w:val="005633CF"/>
    <w:rsid w:val="005634B1"/>
    <w:rsid w:val="005651C9"/>
    <w:rsid w:val="00566D88"/>
    <w:rsid w:val="00572D91"/>
    <w:rsid w:val="005741F3"/>
    <w:rsid w:val="005779AC"/>
    <w:rsid w:val="00582056"/>
    <w:rsid w:val="005849C0"/>
    <w:rsid w:val="005909B6"/>
    <w:rsid w:val="0059311A"/>
    <w:rsid w:val="005949DF"/>
    <w:rsid w:val="00597539"/>
    <w:rsid w:val="005A5A3B"/>
    <w:rsid w:val="005A5CA7"/>
    <w:rsid w:val="005A67B5"/>
    <w:rsid w:val="005B01BD"/>
    <w:rsid w:val="005B0E63"/>
    <w:rsid w:val="005B1217"/>
    <w:rsid w:val="005B215B"/>
    <w:rsid w:val="005C0316"/>
    <w:rsid w:val="005C40AA"/>
    <w:rsid w:val="005C4CA8"/>
    <w:rsid w:val="005C68EA"/>
    <w:rsid w:val="005D0C91"/>
    <w:rsid w:val="005D1D9B"/>
    <w:rsid w:val="005D1E1B"/>
    <w:rsid w:val="005D26F5"/>
    <w:rsid w:val="005D4E51"/>
    <w:rsid w:val="005D5126"/>
    <w:rsid w:val="005E4C35"/>
    <w:rsid w:val="005F70D5"/>
    <w:rsid w:val="006014B6"/>
    <w:rsid w:val="00604781"/>
    <w:rsid w:val="0060650F"/>
    <w:rsid w:val="006125C8"/>
    <w:rsid w:val="00612CC7"/>
    <w:rsid w:val="006131B6"/>
    <w:rsid w:val="006137BC"/>
    <w:rsid w:val="0061532A"/>
    <w:rsid w:val="0061628E"/>
    <w:rsid w:val="00621821"/>
    <w:rsid w:val="00621995"/>
    <w:rsid w:val="00621F9F"/>
    <w:rsid w:val="0062707C"/>
    <w:rsid w:val="00627582"/>
    <w:rsid w:val="00630ABD"/>
    <w:rsid w:val="00631443"/>
    <w:rsid w:val="00634585"/>
    <w:rsid w:val="0063515B"/>
    <w:rsid w:val="00641772"/>
    <w:rsid w:val="00643D9C"/>
    <w:rsid w:val="00644DB3"/>
    <w:rsid w:val="00646541"/>
    <w:rsid w:val="0064703F"/>
    <w:rsid w:val="006479DC"/>
    <w:rsid w:val="00651E1F"/>
    <w:rsid w:val="0065336F"/>
    <w:rsid w:val="00654A28"/>
    <w:rsid w:val="00667CEA"/>
    <w:rsid w:val="00670826"/>
    <w:rsid w:val="0067117E"/>
    <w:rsid w:val="00672B8F"/>
    <w:rsid w:val="006778BB"/>
    <w:rsid w:val="0068212F"/>
    <w:rsid w:val="00691644"/>
    <w:rsid w:val="00691AD7"/>
    <w:rsid w:val="006936A5"/>
    <w:rsid w:val="00693F3F"/>
    <w:rsid w:val="00697730"/>
    <w:rsid w:val="006A0C5C"/>
    <w:rsid w:val="006A22D5"/>
    <w:rsid w:val="006A7FB3"/>
    <w:rsid w:val="006B07DE"/>
    <w:rsid w:val="006B1396"/>
    <w:rsid w:val="006B2BA8"/>
    <w:rsid w:val="006B40F6"/>
    <w:rsid w:val="006B61A1"/>
    <w:rsid w:val="006B7747"/>
    <w:rsid w:val="006B7B67"/>
    <w:rsid w:val="006C0FFC"/>
    <w:rsid w:val="006C2895"/>
    <w:rsid w:val="006C32E1"/>
    <w:rsid w:val="006C33E3"/>
    <w:rsid w:val="006C50F4"/>
    <w:rsid w:val="006D032C"/>
    <w:rsid w:val="006D04EC"/>
    <w:rsid w:val="006D3762"/>
    <w:rsid w:val="006D5729"/>
    <w:rsid w:val="006E1577"/>
    <w:rsid w:val="006E32B0"/>
    <w:rsid w:val="006E640A"/>
    <w:rsid w:val="006F28CE"/>
    <w:rsid w:val="006F43E5"/>
    <w:rsid w:val="00707594"/>
    <w:rsid w:val="007111A9"/>
    <w:rsid w:val="007112EE"/>
    <w:rsid w:val="00712CE6"/>
    <w:rsid w:val="00717739"/>
    <w:rsid w:val="00717E8A"/>
    <w:rsid w:val="00726FA8"/>
    <w:rsid w:val="0073031C"/>
    <w:rsid w:val="0073103D"/>
    <w:rsid w:val="0073119A"/>
    <w:rsid w:val="00734ABA"/>
    <w:rsid w:val="00740962"/>
    <w:rsid w:val="007424B6"/>
    <w:rsid w:val="0074380D"/>
    <w:rsid w:val="007464A1"/>
    <w:rsid w:val="0074666B"/>
    <w:rsid w:val="00754FCC"/>
    <w:rsid w:val="00757BC3"/>
    <w:rsid w:val="00760042"/>
    <w:rsid w:val="007602E5"/>
    <w:rsid w:val="007612B4"/>
    <w:rsid w:val="0076325A"/>
    <w:rsid w:val="00770CCC"/>
    <w:rsid w:val="00771331"/>
    <w:rsid w:val="00775C64"/>
    <w:rsid w:val="007765D2"/>
    <w:rsid w:val="007808FA"/>
    <w:rsid w:val="007810C3"/>
    <w:rsid w:val="00782FEB"/>
    <w:rsid w:val="00784BEE"/>
    <w:rsid w:val="00784FA8"/>
    <w:rsid w:val="007864DF"/>
    <w:rsid w:val="007927CD"/>
    <w:rsid w:val="00792C15"/>
    <w:rsid w:val="00796462"/>
    <w:rsid w:val="007A1D26"/>
    <w:rsid w:val="007A2C14"/>
    <w:rsid w:val="007A3800"/>
    <w:rsid w:val="007B11DF"/>
    <w:rsid w:val="007B1E63"/>
    <w:rsid w:val="007B2F09"/>
    <w:rsid w:val="007B3A82"/>
    <w:rsid w:val="007B4553"/>
    <w:rsid w:val="007C1684"/>
    <w:rsid w:val="007C4EFA"/>
    <w:rsid w:val="007D3692"/>
    <w:rsid w:val="007E07CA"/>
    <w:rsid w:val="007E2270"/>
    <w:rsid w:val="007E3024"/>
    <w:rsid w:val="007E500C"/>
    <w:rsid w:val="007E5925"/>
    <w:rsid w:val="007E7EC7"/>
    <w:rsid w:val="007F1562"/>
    <w:rsid w:val="007F3276"/>
    <w:rsid w:val="007F3D7C"/>
    <w:rsid w:val="007F4DEE"/>
    <w:rsid w:val="007F7C47"/>
    <w:rsid w:val="00803CDD"/>
    <w:rsid w:val="0080507A"/>
    <w:rsid w:val="0080759E"/>
    <w:rsid w:val="00813C87"/>
    <w:rsid w:val="00813FA9"/>
    <w:rsid w:val="00816B55"/>
    <w:rsid w:val="0081703F"/>
    <w:rsid w:val="008226AC"/>
    <w:rsid w:val="00833628"/>
    <w:rsid w:val="00833736"/>
    <w:rsid w:val="00841FFD"/>
    <w:rsid w:val="00842244"/>
    <w:rsid w:val="00843E5E"/>
    <w:rsid w:val="00845E27"/>
    <w:rsid w:val="008477F6"/>
    <w:rsid w:val="00852910"/>
    <w:rsid w:val="0085484A"/>
    <w:rsid w:val="008548F8"/>
    <w:rsid w:val="00860019"/>
    <w:rsid w:val="00865F13"/>
    <w:rsid w:val="00867E21"/>
    <w:rsid w:val="00867F61"/>
    <w:rsid w:val="0087292D"/>
    <w:rsid w:val="008803C8"/>
    <w:rsid w:val="0088215B"/>
    <w:rsid w:val="00885647"/>
    <w:rsid w:val="00891B83"/>
    <w:rsid w:val="00892FC6"/>
    <w:rsid w:val="00896D2F"/>
    <w:rsid w:val="00897DBE"/>
    <w:rsid w:val="008A09CE"/>
    <w:rsid w:val="008A7317"/>
    <w:rsid w:val="008A78A5"/>
    <w:rsid w:val="008B014D"/>
    <w:rsid w:val="008B1010"/>
    <w:rsid w:val="008B1858"/>
    <w:rsid w:val="008B2670"/>
    <w:rsid w:val="008C096E"/>
    <w:rsid w:val="008C46D9"/>
    <w:rsid w:val="008C7164"/>
    <w:rsid w:val="008C7701"/>
    <w:rsid w:val="008D0FB2"/>
    <w:rsid w:val="008D3F41"/>
    <w:rsid w:val="008D426C"/>
    <w:rsid w:val="008E16D1"/>
    <w:rsid w:val="008E30E4"/>
    <w:rsid w:val="008E535F"/>
    <w:rsid w:val="008E5EC4"/>
    <w:rsid w:val="008F51A1"/>
    <w:rsid w:val="00900A0E"/>
    <w:rsid w:val="00901197"/>
    <w:rsid w:val="00901F88"/>
    <w:rsid w:val="00902074"/>
    <w:rsid w:val="009020FE"/>
    <w:rsid w:val="00904BAA"/>
    <w:rsid w:val="00905ABA"/>
    <w:rsid w:val="009060FE"/>
    <w:rsid w:val="00910856"/>
    <w:rsid w:val="00923BFE"/>
    <w:rsid w:val="00925893"/>
    <w:rsid w:val="009269A3"/>
    <w:rsid w:val="00927717"/>
    <w:rsid w:val="00927C19"/>
    <w:rsid w:val="00935148"/>
    <w:rsid w:val="009353F3"/>
    <w:rsid w:val="00941991"/>
    <w:rsid w:val="0094703C"/>
    <w:rsid w:val="009512E8"/>
    <w:rsid w:val="00951BC2"/>
    <w:rsid w:val="0095260D"/>
    <w:rsid w:val="0096042E"/>
    <w:rsid w:val="00960C34"/>
    <w:rsid w:val="0096618C"/>
    <w:rsid w:val="00976780"/>
    <w:rsid w:val="009834C0"/>
    <w:rsid w:val="009879DE"/>
    <w:rsid w:val="00991D22"/>
    <w:rsid w:val="00996D4C"/>
    <w:rsid w:val="009A4A7A"/>
    <w:rsid w:val="009A74D4"/>
    <w:rsid w:val="009B7999"/>
    <w:rsid w:val="009C08CF"/>
    <w:rsid w:val="009C3779"/>
    <w:rsid w:val="009D0514"/>
    <w:rsid w:val="009D33B9"/>
    <w:rsid w:val="009D47ED"/>
    <w:rsid w:val="009D5B82"/>
    <w:rsid w:val="009D5D8A"/>
    <w:rsid w:val="009D6E46"/>
    <w:rsid w:val="009E0656"/>
    <w:rsid w:val="009E12F2"/>
    <w:rsid w:val="009E1661"/>
    <w:rsid w:val="009E25C6"/>
    <w:rsid w:val="009F160F"/>
    <w:rsid w:val="009F3B40"/>
    <w:rsid w:val="009F52D8"/>
    <w:rsid w:val="009F5332"/>
    <w:rsid w:val="009F5A60"/>
    <w:rsid w:val="00A01533"/>
    <w:rsid w:val="00A01F44"/>
    <w:rsid w:val="00A021A8"/>
    <w:rsid w:val="00A02937"/>
    <w:rsid w:val="00A068F9"/>
    <w:rsid w:val="00A06CB1"/>
    <w:rsid w:val="00A071AF"/>
    <w:rsid w:val="00A132C4"/>
    <w:rsid w:val="00A20844"/>
    <w:rsid w:val="00A20A60"/>
    <w:rsid w:val="00A44A10"/>
    <w:rsid w:val="00A4798D"/>
    <w:rsid w:val="00A533F5"/>
    <w:rsid w:val="00A535A3"/>
    <w:rsid w:val="00A56699"/>
    <w:rsid w:val="00A57F37"/>
    <w:rsid w:val="00A6040E"/>
    <w:rsid w:val="00A60644"/>
    <w:rsid w:val="00A640B9"/>
    <w:rsid w:val="00A640D0"/>
    <w:rsid w:val="00A65F65"/>
    <w:rsid w:val="00A66DC6"/>
    <w:rsid w:val="00A676DF"/>
    <w:rsid w:val="00A67BA0"/>
    <w:rsid w:val="00A72D45"/>
    <w:rsid w:val="00A75336"/>
    <w:rsid w:val="00A75A3A"/>
    <w:rsid w:val="00A76BF9"/>
    <w:rsid w:val="00A80D8F"/>
    <w:rsid w:val="00A82CAF"/>
    <w:rsid w:val="00A84F6E"/>
    <w:rsid w:val="00A8658E"/>
    <w:rsid w:val="00A90A83"/>
    <w:rsid w:val="00A97896"/>
    <w:rsid w:val="00AA644F"/>
    <w:rsid w:val="00AB07B5"/>
    <w:rsid w:val="00AB5A8D"/>
    <w:rsid w:val="00AC2C66"/>
    <w:rsid w:val="00AC393B"/>
    <w:rsid w:val="00AC557E"/>
    <w:rsid w:val="00AC5A57"/>
    <w:rsid w:val="00AC69AF"/>
    <w:rsid w:val="00AD0169"/>
    <w:rsid w:val="00AD1227"/>
    <w:rsid w:val="00AD3C8A"/>
    <w:rsid w:val="00AE0151"/>
    <w:rsid w:val="00AF1639"/>
    <w:rsid w:val="00AF1FB3"/>
    <w:rsid w:val="00AF3351"/>
    <w:rsid w:val="00AF6BEF"/>
    <w:rsid w:val="00B01A72"/>
    <w:rsid w:val="00B0241C"/>
    <w:rsid w:val="00B025F3"/>
    <w:rsid w:val="00B0488B"/>
    <w:rsid w:val="00B0571F"/>
    <w:rsid w:val="00B214CC"/>
    <w:rsid w:val="00B22CEE"/>
    <w:rsid w:val="00B2380F"/>
    <w:rsid w:val="00B23D7F"/>
    <w:rsid w:val="00B250C1"/>
    <w:rsid w:val="00B2752A"/>
    <w:rsid w:val="00B309DE"/>
    <w:rsid w:val="00B312EC"/>
    <w:rsid w:val="00B33542"/>
    <w:rsid w:val="00B345E4"/>
    <w:rsid w:val="00B500AD"/>
    <w:rsid w:val="00B52294"/>
    <w:rsid w:val="00B52430"/>
    <w:rsid w:val="00B54431"/>
    <w:rsid w:val="00B57479"/>
    <w:rsid w:val="00B57EF6"/>
    <w:rsid w:val="00B64275"/>
    <w:rsid w:val="00B71117"/>
    <w:rsid w:val="00B77C4B"/>
    <w:rsid w:val="00B8584E"/>
    <w:rsid w:val="00B865B6"/>
    <w:rsid w:val="00B958B6"/>
    <w:rsid w:val="00BA4F11"/>
    <w:rsid w:val="00BA6DC9"/>
    <w:rsid w:val="00BB1B47"/>
    <w:rsid w:val="00BB2BFC"/>
    <w:rsid w:val="00BB5261"/>
    <w:rsid w:val="00BB5DD0"/>
    <w:rsid w:val="00BC48D7"/>
    <w:rsid w:val="00BD2E44"/>
    <w:rsid w:val="00BD4E73"/>
    <w:rsid w:val="00BE3579"/>
    <w:rsid w:val="00BE4B3F"/>
    <w:rsid w:val="00BE4D00"/>
    <w:rsid w:val="00BE5774"/>
    <w:rsid w:val="00BE6DC2"/>
    <w:rsid w:val="00C01915"/>
    <w:rsid w:val="00C03C94"/>
    <w:rsid w:val="00C05302"/>
    <w:rsid w:val="00C11860"/>
    <w:rsid w:val="00C12CB7"/>
    <w:rsid w:val="00C140BD"/>
    <w:rsid w:val="00C146B9"/>
    <w:rsid w:val="00C15169"/>
    <w:rsid w:val="00C1633D"/>
    <w:rsid w:val="00C2170A"/>
    <w:rsid w:val="00C21773"/>
    <w:rsid w:val="00C22E3C"/>
    <w:rsid w:val="00C23725"/>
    <w:rsid w:val="00C27030"/>
    <w:rsid w:val="00C277CB"/>
    <w:rsid w:val="00C3259D"/>
    <w:rsid w:val="00C331A5"/>
    <w:rsid w:val="00C33C27"/>
    <w:rsid w:val="00C36231"/>
    <w:rsid w:val="00C413F5"/>
    <w:rsid w:val="00C41C17"/>
    <w:rsid w:val="00C60EAB"/>
    <w:rsid w:val="00C618B6"/>
    <w:rsid w:val="00C61958"/>
    <w:rsid w:val="00C63431"/>
    <w:rsid w:val="00C70B8F"/>
    <w:rsid w:val="00C717B3"/>
    <w:rsid w:val="00C778E5"/>
    <w:rsid w:val="00C77D9F"/>
    <w:rsid w:val="00C8321A"/>
    <w:rsid w:val="00C84ABB"/>
    <w:rsid w:val="00C84EAC"/>
    <w:rsid w:val="00C8702A"/>
    <w:rsid w:val="00C941C3"/>
    <w:rsid w:val="00C95800"/>
    <w:rsid w:val="00CA1B93"/>
    <w:rsid w:val="00CA3014"/>
    <w:rsid w:val="00CA4F1C"/>
    <w:rsid w:val="00CA5C81"/>
    <w:rsid w:val="00CA7D87"/>
    <w:rsid w:val="00CB4127"/>
    <w:rsid w:val="00CB53FF"/>
    <w:rsid w:val="00CB71AB"/>
    <w:rsid w:val="00CC2058"/>
    <w:rsid w:val="00CC5CFD"/>
    <w:rsid w:val="00CC690E"/>
    <w:rsid w:val="00CD47DD"/>
    <w:rsid w:val="00CD7081"/>
    <w:rsid w:val="00CD7172"/>
    <w:rsid w:val="00CD7BF6"/>
    <w:rsid w:val="00CD7EB7"/>
    <w:rsid w:val="00CE27C6"/>
    <w:rsid w:val="00CE3F31"/>
    <w:rsid w:val="00CE43D2"/>
    <w:rsid w:val="00CE6624"/>
    <w:rsid w:val="00CF1114"/>
    <w:rsid w:val="00CF3700"/>
    <w:rsid w:val="00CF405B"/>
    <w:rsid w:val="00CF7BE4"/>
    <w:rsid w:val="00CF7EF9"/>
    <w:rsid w:val="00D01B6E"/>
    <w:rsid w:val="00D05AF2"/>
    <w:rsid w:val="00D0688B"/>
    <w:rsid w:val="00D071AB"/>
    <w:rsid w:val="00D11922"/>
    <w:rsid w:val="00D133AD"/>
    <w:rsid w:val="00D14D90"/>
    <w:rsid w:val="00D1517E"/>
    <w:rsid w:val="00D2164F"/>
    <w:rsid w:val="00D278DD"/>
    <w:rsid w:val="00D30750"/>
    <w:rsid w:val="00D31826"/>
    <w:rsid w:val="00D32336"/>
    <w:rsid w:val="00D35F12"/>
    <w:rsid w:val="00D42D57"/>
    <w:rsid w:val="00D45AB5"/>
    <w:rsid w:val="00D47598"/>
    <w:rsid w:val="00D50696"/>
    <w:rsid w:val="00D52559"/>
    <w:rsid w:val="00D52C0D"/>
    <w:rsid w:val="00D545F7"/>
    <w:rsid w:val="00D55D85"/>
    <w:rsid w:val="00D6183B"/>
    <w:rsid w:val="00D62EC6"/>
    <w:rsid w:val="00D778A9"/>
    <w:rsid w:val="00D9340B"/>
    <w:rsid w:val="00D9447C"/>
    <w:rsid w:val="00D95FC0"/>
    <w:rsid w:val="00DA4438"/>
    <w:rsid w:val="00DA4A0A"/>
    <w:rsid w:val="00DA53BC"/>
    <w:rsid w:val="00DA6CF7"/>
    <w:rsid w:val="00DA7DB8"/>
    <w:rsid w:val="00DB7F2A"/>
    <w:rsid w:val="00DC224A"/>
    <w:rsid w:val="00DC476C"/>
    <w:rsid w:val="00DD1056"/>
    <w:rsid w:val="00DD1C31"/>
    <w:rsid w:val="00DD1FA3"/>
    <w:rsid w:val="00DD318A"/>
    <w:rsid w:val="00DD63F2"/>
    <w:rsid w:val="00DD6801"/>
    <w:rsid w:val="00DD7601"/>
    <w:rsid w:val="00DE1DDF"/>
    <w:rsid w:val="00DE2F9B"/>
    <w:rsid w:val="00DE7383"/>
    <w:rsid w:val="00DF3456"/>
    <w:rsid w:val="00DF585D"/>
    <w:rsid w:val="00DF6969"/>
    <w:rsid w:val="00E1302F"/>
    <w:rsid w:val="00E14C8E"/>
    <w:rsid w:val="00E162FA"/>
    <w:rsid w:val="00E1758B"/>
    <w:rsid w:val="00E21A2E"/>
    <w:rsid w:val="00E26763"/>
    <w:rsid w:val="00E30644"/>
    <w:rsid w:val="00E33E7D"/>
    <w:rsid w:val="00E36D43"/>
    <w:rsid w:val="00E374DC"/>
    <w:rsid w:val="00E50AD7"/>
    <w:rsid w:val="00E57C14"/>
    <w:rsid w:val="00E6007F"/>
    <w:rsid w:val="00E6563F"/>
    <w:rsid w:val="00E66493"/>
    <w:rsid w:val="00E67577"/>
    <w:rsid w:val="00E75B5E"/>
    <w:rsid w:val="00E7673D"/>
    <w:rsid w:val="00E806FB"/>
    <w:rsid w:val="00E91593"/>
    <w:rsid w:val="00E9168E"/>
    <w:rsid w:val="00E930CA"/>
    <w:rsid w:val="00EA3C8A"/>
    <w:rsid w:val="00EA4849"/>
    <w:rsid w:val="00EA5DE1"/>
    <w:rsid w:val="00EA6668"/>
    <w:rsid w:val="00EA6677"/>
    <w:rsid w:val="00EB0159"/>
    <w:rsid w:val="00EB46CC"/>
    <w:rsid w:val="00EB4DD7"/>
    <w:rsid w:val="00EB64A5"/>
    <w:rsid w:val="00EB7B53"/>
    <w:rsid w:val="00EC0D6B"/>
    <w:rsid w:val="00EC11BA"/>
    <w:rsid w:val="00EC6275"/>
    <w:rsid w:val="00ED0830"/>
    <w:rsid w:val="00ED24DE"/>
    <w:rsid w:val="00ED340C"/>
    <w:rsid w:val="00ED4AAC"/>
    <w:rsid w:val="00ED62CB"/>
    <w:rsid w:val="00EE0905"/>
    <w:rsid w:val="00EE111C"/>
    <w:rsid w:val="00EE3266"/>
    <w:rsid w:val="00EE5869"/>
    <w:rsid w:val="00EF0FB9"/>
    <w:rsid w:val="00EF2993"/>
    <w:rsid w:val="00EF37BF"/>
    <w:rsid w:val="00EF386A"/>
    <w:rsid w:val="00EF5273"/>
    <w:rsid w:val="00EF5C45"/>
    <w:rsid w:val="00F002D2"/>
    <w:rsid w:val="00F01AF6"/>
    <w:rsid w:val="00F02B44"/>
    <w:rsid w:val="00F06A00"/>
    <w:rsid w:val="00F0705E"/>
    <w:rsid w:val="00F15BEB"/>
    <w:rsid w:val="00F200A7"/>
    <w:rsid w:val="00F22280"/>
    <w:rsid w:val="00F24B6B"/>
    <w:rsid w:val="00F2677B"/>
    <w:rsid w:val="00F332C9"/>
    <w:rsid w:val="00F409F1"/>
    <w:rsid w:val="00F4191D"/>
    <w:rsid w:val="00F45D0C"/>
    <w:rsid w:val="00F45F2E"/>
    <w:rsid w:val="00F503EE"/>
    <w:rsid w:val="00F525B0"/>
    <w:rsid w:val="00F525C4"/>
    <w:rsid w:val="00F52DBB"/>
    <w:rsid w:val="00F61D77"/>
    <w:rsid w:val="00F629E1"/>
    <w:rsid w:val="00F62F34"/>
    <w:rsid w:val="00F66A0E"/>
    <w:rsid w:val="00F677DA"/>
    <w:rsid w:val="00F74722"/>
    <w:rsid w:val="00F813C2"/>
    <w:rsid w:val="00F84550"/>
    <w:rsid w:val="00F854F8"/>
    <w:rsid w:val="00F863BD"/>
    <w:rsid w:val="00F86A24"/>
    <w:rsid w:val="00F90246"/>
    <w:rsid w:val="00F92962"/>
    <w:rsid w:val="00F9383F"/>
    <w:rsid w:val="00F96817"/>
    <w:rsid w:val="00FA0DC9"/>
    <w:rsid w:val="00FA425E"/>
    <w:rsid w:val="00FB2750"/>
    <w:rsid w:val="00FB4570"/>
    <w:rsid w:val="00FB61A3"/>
    <w:rsid w:val="00FC5D9B"/>
    <w:rsid w:val="00FD3974"/>
    <w:rsid w:val="00FD66E6"/>
    <w:rsid w:val="00FE2532"/>
    <w:rsid w:val="00FE545C"/>
    <w:rsid w:val="00FE61C1"/>
    <w:rsid w:val="00FF0957"/>
    <w:rsid w:val="00FF1CE6"/>
    <w:rsid w:val="00FF406D"/>
    <w:rsid w:val="00FF4410"/>
    <w:rsid w:val="00FF53C1"/>
    <w:rsid w:val="18126066"/>
    <w:rsid w:val="65C43932"/>
    <w:rsid w:val="73D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er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Footer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Heading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Heading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eading 3 Char"/>
    <w:basedOn w:val="8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383</Words>
  <Characters>439</Characters>
  <Lines>3</Lines>
  <Paragraphs>1</Paragraphs>
  <TotalTime>61</TotalTime>
  <ScaleCrop>false</ScaleCrop>
  <LinksUpToDate>false</LinksUpToDate>
  <CharactersWithSpaces>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2024-08-07T00:45:00Z</dcterms:created>
  <dc:creator>wangzhen</dc:creator>
  <cp:lastModifiedBy>逗你玩</cp:lastModifiedBy>
  <dcterms:modified xsi:type="dcterms:W3CDTF">2024-12-16T02:10:41Z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D96DF535A1BB4402A534FD98A4900E46_12</vt:lpwstr>
  </property>
</Properties>
</file>